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BA" w:rsidRPr="00A02CBA" w:rsidRDefault="00A02CBA" w:rsidP="00A02CB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02CBA">
        <w:rPr>
          <w:b/>
          <w:color w:val="000000"/>
        </w:rPr>
        <w:t>АВТОНОМНАЯ НЕКОММЕРЧЕСКАЯ ОРГАНИЗАЦИЯ</w:t>
      </w:r>
    </w:p>
    <w:p w:rsidR="00A02CBA" w:rsidRPr="00A02CBA" w:rsidRDefault="00A02CBA" w:rsidP="00A02CB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02CBA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A02CBA" w:rsidP="00A02CB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A02CBA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A02CBA" w:rsidRPr="00A02CBA" w:rsidRDefault="00A02CBA" w:rsidP="00A02C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CB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02CBA" w:rsidRPr="00A02CBA" w:rsidRDefault="00A02CBA" w:rsidP="00A02C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CB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A02CBA" w:rsidRPr="00A02CBA" w:rsidRDefault="00A02CBA" w:rsidP="00A02C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CB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A02CB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A02CBA" w:rsidRPr="00A02CBA" w:rsidRDefault="00A02CBA" w:rsidP="00A02C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CBA" w:rsidRDefault="00A02CBA" w:rsidP="00A02C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C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A02C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2C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A02CBA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A02CBA" w:rsidRPr="00A02CBA" w:rsidRDefault="00A02CBA" w:rsidP="00A02CB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D0B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Вывоз, транспортировка, обеспечение экологической безопасности мусора и отходов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 xml:space="preserve">совершенствование </w:t>
      </w:r>
      <w:r w:rsidR="00DE67A0" w:rsidRPr="00DE67A0">
        <w:t>теоретических и практических знаний руководителей и специалистов субъектов хозяйственной или иной деятельности, которая оказывает или может оказать негативное воздействие на окружающую среду в связи с повышением требований к уровню квалификации и необходимостью освоения современных методов решения профессиональных задач в области обеспечения экологической безопасности при обращении с отходами.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DE67A0">
        <w:t xml:space="preserve"> </w:t>
      </w:r>
      <w:r w:rsidR="00DE67A0" w:rsidRPr="00DE67A0">
        <w:t>руководители и специалисты субъектов хозяйственной или иной деятельности, которая оказывает или может оказать негативное воздействие на окружающую среду.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>Срок обучения:</w:t>
      </w:r>
      <w:r w:rsidR="00081E92">
        <w:rPr>
          <w:rStyle w:val="FontStyle25"/>
        </w:rPr>
        <w:t xml:space="preserve"> </w:t>
      </w:r>
      <w:r w:rsidR="00081E92" w:rsidRPr="001379E0">
        <w:rPr>
          <w:rStyle w:val="FontStyle25"/>
          <w:b w:val="0"/>
        </w:rPr>
        <w:t>72</w:t>
      </w:r>
      <w:r w:rsidR="00E54B4B">
        <w:t xml:space="preserve">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4D0B1F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D0B1F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D0B1F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0B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081E92" w:rsidRDefault="004D0B1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Правовое регулирование в области обращения с отходами.</w:t>
            </w:r>
          </w:p>
        </w:tc>
        <w:tc>
          <w:tcPr>
            <w:tcW w:w="850" w:type="dxa"/>
          </w:tcPr>
          <w:p w:rsidR="00721830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D0B1F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081E92" w:rsidRDefault="004D0B1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E92">
              <w:rPr>
                <w:rFonts w:ascii="Times New Roman" w:hAnsi="Times New Roman"/>
                <w:b/>
                <w:sz w:val="24"/>
                <w:szCs w:val="24"/>
              </w:rPr>
              <w:t>Этапы обращения с отходами.</w:t>
            </w:r>
          </w:p>
        </w:tc>
        <w:tc>
          <w:tcPr>
            <w:tcW w:w="850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8" w:type="dxa"/>
          </w:tcPr>
          <w:p w:rsidR="00E73192" w:rsidRPr="00081E92" w:rsidRDefault="002A56E3" w:rsidP="00E73192">
            <w:pPr>
              <w:ind w:firstLine="0"/>
              <w:jc w:val="center"/>
              <w:rPr>
                <w:b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E67A0" w:rsidRPr="00A667D5" w:rsidTr="004D0B1F">
        <w:tc>
          <w:tcPr>
            <w:tcW w:w="573" w:type="dxa"/>
          </w:tcPr>
          <w:p w:rsidR="00DE67A0" w:rsidRPr="00DE67A0" w:rsidRDefault="00DE67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88" w:type="dxa"/>
          </w:tcPr>
          <w:p w:rsidR="00DE67A0" w:rsidRPr="004D0B1F" w:rsidRDefault="00DE67A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67A0">
              <w:rPr>
                <w:rFonts w:ascii="Times New Roman" w:hAnsi="Times New Roman"/>
                <w:sz w:val="24"/>
                <w:szCs w:val="24"/>
              </w:rPr>
              <w:t>Организация обращения с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DE67A0" w:rsidRPr="00081E92" w:rsidRDefault="00081E92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E67A0" w:rsidRPr="00A667D5" w:rsidTr="004D0B1F">
        <w:tc>
          <w:tcPr>
            <w:tcW w:w="573" w:type="dxa"/>
          </w:tcPr>
          <w:p w:rsidR="00DE67A0" w:rsidRPr="00DE67A0" w:rsidRDefault="00DE67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8" w:type="dxa"/>
          </w:tcPr>
          <w:p w:rsidR="00DE67A0" w:rsidRPr="004D0B1F" w:rsidRDefault="00DE67A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67A0">
              <w:rPr>
                <w:rFonts w:ascii="Times New Roman" w:hAnsi="Times New Roman"/>
                <w:sz w:val="24"/>
                <w:szCs w:val="24"/>
              </w:rPr>
              <w:t>Транспортировка отходов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DE67A0" w:rsidRPr="00081E92" w:rsidRDefault="00081E92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E67A0" w:rsidRPr="00A667D5" w:rsidTr="004D0B1F">
        <w:tc>
          <w:tcPr>
            <w:tcW w:w="573" w:type="dxa"/>
          </w:tcPr>
          <w:p w:rsidR="00DE67A0" w:rsidRPr="00DE67A0" w:rsidRDefault="00DE67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88" w:type="dxa"/>
          </w:tcPr>
          <w:p w:rsidR="00DE67A0" w:rsidRPr="004D0B1F" w:rsidRDefault="00DE67A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67A0">
              <w:rPr>
                <w:rFonts w:ascii="Times New Roman" w:hAnsi="Times New Roman"/>
                <w:sz w:val="24"/>
                <w:szCs w:val="24"/>
              </w:rPr>
              <w:t>Лабораторно-аналитическое обеспечение деятельности в области обращения с отходами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DE67A0" w:rsidRPr="00081E92" w:rsidRDefault="00081E92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E67A0" w:rsidRPr="00A667D5" w:rsidTr="004D0B1F">
        <w:tc>
          <w:tcPr>
            <w:tcW w:w="573" w:type="dxa"/>
          </w:tcPr>
          <w:p w:rsidR="00DE67A0" w:rsidRPr="00DE67A0" w:rsidRDefault="00DE67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88" w:type="dxa"/>
          </w:tcPr>
          <w:p w:rsidR="00DE67A0" w:rsidRPr="00DE67A0" w:rsidRDefault="00DE67A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67A0">
              <w:rPr>
                <w:rFonts w:ascii="Times New Roman" w:hAnsi="Times New Roman"/>
                <w:sz w:val="24"/>
                <w:szCs w:val="24"/>
              </w:rPr>
              <w:t>Лицензирование деятельности по сбору, использованию, обезвреживанию, транспортировке, размещению отходов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DE67A0" w:rsidRPr="00081E92" w:rsidRDefault="00081E92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E67A0" w:rsidRPr="00A667D5" w:rsidTr="004D0B1F">
        <w:tc>
          <w:tcPr>
            <w:tcW w:w="573" w:type="dxa"/>
          </w:tcPr>
          <w:p w:rsidR="00DE67A0" w:rsidRPr="00DE67A0" w:rsidRDefault="00DE67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88" w:type="dxa"/>
          </w:tcPr>
          <w:p w:rsidR="00DE67A0" w:rsidRPr="00DE67A0" w:rsidRDefault="00DE67A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67A0">
              <w:rPr>
                <w:rFonts w:ascii="Times New Roman" w:hAnsi="Times New Roman"/>
                <w:sz w:val="24"/>
                <w:szCs w:val="24"/>
              </w:rPr>
              <w:t>Уменьшение образования, использование, утилизация, обезвреживание, размещение, захоронение и уничтожение отходов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E67A0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DE67A0" w:rsidRPr="00081E92" w:rsidRDefault="00081E92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D0B1F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4D0B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081E92" w:rsidRDefault="004D0B1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E92">
              <w:rPr>
                <w:rFonts w:ascii="Times New Roman" w:hAnsi="Times New Roman"/>
                <w:b/>
                <w:sz w:val="24"/>
                <w:szCs w:val="24"/>
              </w:rPr>
              <w:t>Контроль в области обращения с отходами.</w:t>
            </w:r>
          </w:p>
        </w:tc>
        <w:tc>
          <w:tcPr>
            <w:tcW w:w="850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D0B1F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081E92" w:rsidRDefault="004D0B1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E92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деятельности по обращению с отходами</w:t>
            </w:r>
          </w:p>
        </w:tc>
        <w:tc>
          <w:tcPr>
            <w:tcW w:w="850" w:type="dxa"/>
          </w:tcPr>
          <w:p w:rsidR="00E73192" w:rsidRPr="00081E92" w:rsidRDefault="00081E9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D0B1F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081E92" w:rsidRDefault="004D0B1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E92">
              <w:rPr>
                <w:rFonts w:ascii="Times New Roman" w:hAnsi="Times New Roman"/>
                <w:b/>
                <w:sz w:val="24"/>
                <w:szCs w:val="24"/>
              </w:rPr>
              <w:t>Экономическое регулирование в области обращения с отходами</w:t>
            </w:r>
          </w:p>
        </w:tc>
        <w:tc>
          <w:tcPr>
            <w:tcW w:w="850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081E92" w:rsidRDefault="00081E9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081E92" w:rsidRDefault="00081E9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D0B1F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081E92" w:rsidRDefault="004D0B1F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E92">
              <w:rPr>
                <w:rFonts w:ascii="Times New Roman" w:hAnsi="Times New Roman"/>
                <w:b/>
                <w:sz w:val="24"/>
                <w:szCs w:val="24"/>
              </w:rPr>
              <w:t>Документирование деятельности по обращению с опасными отходами.</w:t>
            </w:r>
          </w:p>
        </w:tc>
        <w:tc>
          <w:tcPr>
            <w:tcW w:w="850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081E92" w:rsidRDefault="00081E92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4D0B1F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081E92" w:rsidRDefault="004D0B1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1E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081E92" w:rsidRDefault="00081E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4D0B1F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1379E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081E9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</w:tcPr>
          <w:p w:rsidR="00721830" w:rsidRPr="00A667D5" w:rsidRDefault="00081E9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81E92"/>
    <w:rsid w:val="001379E0"/>
    <w:rsid w:val="00137B1A"/>
    <w:rsid w:val="00146BBF"/>
    <w:rsid w:val="00163F37"/>
    <w:rsid w:val="0017414A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0B1F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7706C"/>
    <w:rsid w:val="0078265B"/>
    <w:rsid w:val="00785C76"/>
    <w:rsid w:val="00786A6A"/>
    <w:rsid w:val="008107B6"/>
    <w:rsid w:val="008F178C"/>
    <w:rsid w:val="00903F1B"/>
    <w:rsid w:val="00912FEA"/>
    <w:rsid w:val="00962EC5"/>
    <w:rsid w:val="009C1937"/>
    <w:rsid w:val="00A02CBA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402AB"/>
    <w:rsid w:val="00D50F9D"/>
    <w:rsid w:val="00D74D32"/>
    <w:rsid w:val="00D766BD"/>
    <w:rsid w:val="00DE67A0"/>
    <w:rsid w:val="00E1637D"/>
    <w:rsid w:val="00E54B4B"/>
    <w:rsid w:val="00E73192"/>
    <w:rsid w:val="00E91371"/>
    <w:rsid w:val="00E92565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2019-03-01T12:48:00Z</dcterms:modified>
</cp:coreProperties>
</file>